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C652" w14:textId="541D1B37" w:rsidR="00D33A34" w:rsidRPr="00C873B9" w:rsidRDefault="00013C09" w:rsidP="00D13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REGOLAMENTO ORGANIZZAZIONE </w:t>
      </w:r>
      <w:r w:rsidR="00D33A34" w:rsidRPr="00C873B9">
        <w:rPr>
          <w:b/>
          <w:sz w:val="28"/>
          <w:szCs w:val="28"/>
        </w:rPr>
        <w:t>CONGRESSO NAZIONALE SIMIT</w:t>
      </w:r>
    </w:p>
    <w:p w14:paraId="3C3BEFC3" w14:textId="03466D0E" w:rsidR="00D33A34" w:rsidRDefault="00E2587B" w:rsidP="00E258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Congresso Nazionale SIMIT rappresenta l’evento scientifico annuale di maggiore importanza per la comunità infettivologica che si riconosce nella nostra Società.</w:t>
      </w:r>
    </w:p>
    <w:p w14:paraId="798DC449" w14:textId="169CE120" w:rsidR="00E2587B" w:rsidRDefault="00E2587B" w:rsidP="00E258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Segue un elenco indicativo dei criteri da considerare per l’organizzazione del Congresso.</w:t>
      </w:r>
    </w:p>
    <w:p w14:paraId="2893D8F9" w14:textId="77777777" w:rsidR="00E2587B" w:rsidRPr="000F376B" w:rsidRDefault="00E2587B" w:rsidP="00D131D0">
      <w:pPr>
        <w:jc w:val="both"/>
        <w:rPr>
          <w:sz w:val="28"/>
          <w:szCs w:val="28"/>
        </w:rPr>
      </w:pPr>
    </w:p>
    <w:p w14:paraId="6269D99D" w14:textId="79CAFD7A" w:rsidR="00D33A34" w:rsidRPr="00C873B9" w:rsidRDefault="00D33A34" w:rsidP="00D131D0">
      <w:pPr>
        <w:jc w:val="both"/>
        <w:rPr>
          <w:b/>
          <w:i/>
          <w:sz w:val="28"/>
          <w:szCs w:val="28"/>
        </w:rPr>
      </w:pPr>
      <w:r w:rsidRPr="00C873B9">
        <w:rPr>
          <w:b/>
          <w:i/>
          <w:sz w:val="28"/>
          <w:szCs w:val="28"/>
        </w:rPr>
        <w:t>1</w:t>
      </w:r>
      <w:r w:rsidR="00F70155">
        <w:rPr>
          <w:b/>
          <w:i/>
          <w:sz w:val="28"/>
          <w:szCs w:val="28"/>
        </w:rPr>
        <w:t>.</w:t>
      </w:r>
      <w:r w:rsidRPr="00C873B9">
        <w:rPr>
          <w:b/>
          <w:i/>
          <w:sz w:val="28"/>
          <w:szCs w:val="28"/>
        </w:rPr>
        <w:t xml:space="preserve"> Bando per l’assegnazione</w:t>
      </w:r>
      <w:r>
        <w:rPr>
          <w:b/>
          <w:i/>
          <w:sz w:val="28"/>
          <w:szCs w:val="28"/>
        </w:rPr>
        <w:t xml:space="preserve"> dell’organizzazione del Congresso Nazionale SIMIT</w:t>
      </w:r>
    </w:p>
    <w:p w14:paraId="11CE4AB5" w14:textId="77777777" w:rsidR="00D33A34" w:rsidRPr="00631800" w:rsidRDefault="00D33A34" w:rsidP="00D131D0">
      <w:pPr>
        <w:jc w:val="both"/>
        <w:rPr>
          <w:sz w:val="28"/>
          <w:szCs w:val="28"/>
        </w:rPr>
      </w:pPr>
      <w:r w:rsidRPr="00631800">
        <w:rPr>
          <w:sz w:val="28"/>
          <w:szCs w:val="28"/>
        </w:rPr>
        <w:t>Ogni 2 anni, a partire dal 2023, entro il 30 aprile, SIMIT pubblica sul proprio sito il bando per l’assegnazione del Congresso Nazionale dei 2 anni successivi</w:t>
      </w:r>
    </w:p>
    <w:p w14:paraId="3214C018" w14:textId="42F2DB11" w:rsidR="00D33A34" w:rsidRPr="00631800" w:rsidRDefault="00D33A34" w:rsidP="00D131D0">
      <w:pPr>
        <w:jc w:val="both"/>
        <w:rPr>
          <w:b/>
          <w:i/>
          <w:sz w:val="28"/>
          <w:szCs w:val="28"/>
        </w:rPr>
      </w:pPr>
      <w:r w:rsidRPr="00631800">
        <w:rPr>
          <w:b/>
          <w:i/>
          <w:sz w:val="28"/>
          <w:szCs w:val="28"/>
        </w:rPr>
        <w:t>2</w:t>
      </w:r>
      <w:r w:rsidR="00F70155">
        <w:rPr>
          <w:b/>
          <w:i/>
          <w:sz w:val="28"/>
          <w:szCs w:val="28"/>
        </w:rPr>
        <w:t>.</w:t>
      </w:r>
      <w:r w:rsidRPr="00631800">
        <w:rPr>
          <w:b/>
          <w:i/>
          <w:sz w:val="28"/>
          <w:szCs w:val="28"/>
        </w:rPr>
        <w:t xml:space="preserve"> Candidature</w:t>
      </w:r>
    </w:p>
    <w:p w14:paraId="611A375A" w14:textId="3F3A74AA" w:rsidR="00D33A34" w:rsidRPr="00631800" w:rsidRDefault="00D33A34" w:rsidP="00D131D0">
      <w:pPr>
        <w:jc w:val="both"/>
        <w:rPr>
          <w:sz w:val="28"/>
          <w:szCs w:val="28"/>
        </w:rPr>
      </w:pPr>
      <w:r w:rsidRPr="00631800">
        <w:rPr>
          <w:sz w:val="28"/>
          <w:szCs w:val="28"/>
        </w:rPr>
        <w:t xml:space="preserve">La richiesta di tale organizzazione può essere presentata congiuntamente da un </w:t>
      </w:r>
      <w:r w:rsidR="008E6E74">
        <w:rPr>
          <w:sz w:val="28"/>
          <w:szCs w:val="28"/>
        </w:rPr>
        <w:t>P</w:t>
      </w:r>
      <w:r w:rsidRPr="00631800">
        <w:rPr>
          <w:sz w:val="28"/>
          <w:szCs w:val="28"/>
        </w:rPr>
        <w:t xml:space="preserve">rofessore universitario (1° o 2° fascia) e da un </w:t>
      </w:r>
      <w:r w:rsidR="00D131D0">
        <w:rPr>
          <w:sz w:val="28"/>
          <w:szCs w:val="28"/>
        </w:rPr>
        <w:t xml:space="preserve">Direttore </w:t>
      </w:r>
      <w:r w:rsidRPr="00631800">
        <w:rPr>
          <w:sz w:val="28"/>
          <w:szCs w:val="28"/>
        </w:rPr>
        <w:t xml:space="preserve">ospedaliero </w:t>
      </w:r>
      <w:r w:rsidR="008E6E74" w:rsidRPr="00631800">
        <w:rPr>
          <w:sz w:val="28"/>
          <w:szCs w:val="28"/>
        </w:rPr>
        <w:t>(o facente funzioni)</w:t>
      </w:r>
      <w:r w:rsidR="008E6E74">
        <w:rPr>
          <w:sz w:val="28"/>
          <w:szCs w:val="28"/>
        </w:rPr>
        <w:t xml:space="preserve"> entrambi Direttori di UOC di </w:t>
      </w:r>
      <w:r w:rsidRPr="00631800">
        <w:rPr>
          <w:sz w:val="28"/>
          <w:szCs w:val="28"/>
        </w:rPr>
        <w:t>Malattie Infettive, iscritti a SIMIT da almeno 5 anni ed in regola con i pagamenti delle quote associative.</w:t>
      </w:r>
    </w:p>
    <w:p w14:paraId="45CA6158" w14:textId="1E872DC0" w:rsidR="00D33A34" w:rsidRPr="00C873B9" w:rsidRDefault="00D33A34" w:rsidP="00D131D0">
      <w:pPr>
        <w:jc w:val="both"/>
        <w:rPr>
          <w:b/>
          <w:i/>
          <w:sz w:val="28"/>
          <w:szCs w:val="28"/>
        </w:rPr>
      </w:pPr>
      <w:r w:rsidRPr="00C873B9">
        <w:rPr>
          <w:b/>
          <w:i/>
          <w:sz w:val="28"/>
          <w:szCs w:val="28"/>
        </w:rPr>
        <w:t>3</w:t>
      </w:r>
      <w:r w:rsidR="00F70155">
        <w:rPr>
          <w:b/>
          <w:i/>
          <w:sz w:val="28"/>
          <w:szCs w:val="28"/>
        </w:rPr>
        <w:t>.</w:t>
      </w:r>
      <w:r w:rsidRPr="00C873B9">
        <w:rPr>
          <w:b/>
          <w:i/>
          <w:sz w:val="28"/>
          <w:szCs w:val="28"/>
        </w:rPr>
        <w:t xml:space="preserve"> Requisiti richiesti per la sede del </w:t>
      </w:r>
      <w:r w:rsidR="00F17A2E">
        <w:rPr>
          <w:b/>
          <w:i/>
          <w:sz w:val="28"/>
          <w:szCs w:val="28"/>
        </w:rPr>
        <w:t>C</w:t>
      </w:r>
      <w:r w:rsidRPr="00C873B9">
        <w:rPr>
          <w:b/>
          <w:i/>
          <w:sz w:val="28"/>
          <w:szCs w:val="28"/>
        </w:rPr>
        <w:t>ongresso</w:t>
      </w:r>
      <w:r w:rsidR="00E2587B">
        <w:rPr>
          <w:b/>
          <w:i/>
          <w:sz w:val="28"/>
          <w:szCs w:val="28"/>
        </w:rPr>
        <w:t xml:space="preserve"> Nazionale</w:t>
      </w:r>
    </w:p>
    <w:p w14:paraId="00054B28" w14:textId="77777777" w:rsidR="00D33A34" w:rsidRDefault="00D33A34" w:rsidP="00D131D0">
      <w:pPr>
        <w:jc w:val="both"/>
        <w:rPr>
          <w:sz w:val="28"/>
          <w:szCs w:val="28"/>
        </w:rPr>
      </w:pPr>
      <w:r>
        <w:rPr>
          <w:sz w:val="28"/>
          <w:szCs w:val="28"/>
        </w:rPr>
        <w:t>La sede deve essere facilmente raggiungibile dai treni ad alta velocità e/o da validi e sufficienti collegamenti aerei e stradali.</w:t>
      </w:r>
    </w:p>
    <w:p w14:paraId="6620FD5E" w14:textId="00CDFA10" w:rsidR="00D33A34" w:rsidRDefault="00D33A34" w:rsidP="00D131D0">
      <w:pPr>
        <w:jc w:val="both"/>
        <w:rPr>
          <w:sz w:val="28"/>
          <w:szCs w:val="28"/>
        </w:rPr>
      </w:pPr>
      <w:r w:rsidRPr="00631800">
        <w:rPr>
          <w:sz w:val="28"/>
          <w:szCs w:val="28"/>
        </w:rPr>
        <w:t xml:space="preserve">La sede deve disporre </w:t>
      </w:r>
      <w:r>
        <w:rPr>
          <w:sz w:val="28"/>
          <w:szCs w:val="28"/>
        </w:rPr>
        <w:t>di un centro congressi provvisto di una sala con almeno</w:t>
      </w:r>
      <w:r w:rsidR="00631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700 posti a sedere, </w:t>
      </w:r>
      <w:r w:rsidR="00631800">
        <w:rPr>
          <w:sz w:val="28"/>
          <w:szCs w:val="28"/>
        </w:rPr>
        <w:t xml:space="preserve">di </w:t>
      </w:r>
      <w:r>
        <w:rPr>
          <w:sz w:val="28"/>
          <w:szCs w:val="28"/>
        </w:rPr>
        <w:t>almeno 2 sale da 200 posti e</w:t>
      </w:r>
      <w:r w:rsidR="00631800">
        <w:rPr>
          <w:sz w:val="28"/>
          <w:szCs w:val="28"/>
        </w:rPr>
        <w:t xml:space="preserve"> di </w:t>
      </w:r>
      <w:r>
        <w:rPr>
          <w:sz w:val="28"/>
          <w:szCs w:val="28"/>
        </w:rPr>
        <w:t>una da 100 posti. .</w:t>
      </w:r>
    </w:p>
    <w:p w14:paraId="1AA4F610" w14:textId="15A61775" w:rsidR="00D33A34" w:rsidRDefault="00D33A34" w:rsidP="00D131D0">
      <w:pPr>
        <w:jc w:val="both"/>
        <w:rPr>
          <w:sz w:val="28"/>
          <w:szCs w:val="28"/>
        </w:rPr>
      </w:pPr>
      <w:r>
        <w:rPr>
          <w:sz w:val="28"/>
          <w:szCs w:val="28"/>
        </w:rPr>
        <w:t>Deve avere una disponibilità di accoglienza alberghiera di almeno 1000 camere a distanza congrua dal centro congressi.</w:t>
      </w:r>
    </w:p>
    <w:p w14:paraId="45808F44" w14:textId="45430E99" w:rsidR="00D33A34" w:rsidRDefault="00D33A34" w:rsidP="00D13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dati di capienza possono variare in funzione di eventuali disposizioni </w:t>
      </w:r>
      <w:r w:rsidR="006364AE">
        <w:rPr>
          <w:sz w:val="28"/>
          <w:szCs w:val="28"/>
        </w:rPr>
        <w:t xml:space="preserve">di legge </w:t>
      </w:r>
      <w:r>
        <w:rPr>
          <w:sz w:val="28"/>
          <w:szCs w:val="28"/>
        </w:rPr>
        <w:t>vigenti al momento del bando.</w:t>
      </w:r>
    </w:p>
    <w:p w14:paraId="7004FA2B" w14:textId="70704800" w:rsidR="00D33A34" w:rsidRPr="005C6898" w:rsidRDefault="00D33A34" w:rsidP="00D131D0">
      <w:pPr>
        <w:jc w:val="both"/>
        <w:rPr>
          <w:b/>
          <w:i/>
          <w:sz w:val="28"/>
          <w:szCs w:val="28"/>
        </w:rPr>
      </w:pPr>
      <w:r w:rsidRPr="005C6898">
        <w:rPr>
          <w:b/>
          <w:i/>
          <w:sz w:val="28"/>
          <w:szCs w:val="28"/>
        </w:rPr>
        <w:t>4</w:t>
      </w:r>
      <w:r w:rsidR="00F70155">
        <w:rPr>
          <w:b/>
          <w:i/>
          <w:sz w:val="28"/>
          <w:szCs w:val="28"/>
        </w:rPr>
        <w:t>.</w:t>
      </w:r>
      <w:r w:rsidRPr="005C6898">
        <w:rPr>
          <w:b/>
          <w:i/>
          <w:sz w:val="28"/>
          <w:szCs w:val="28"/>
        </w:rPr>
        <w:t xml:space="preserve"> Assegnazione del Congresso Nazionale</w:t>
      </w:r>
    </w:p>
    <w:p w14:paraId="09FE34FE" w14:textId="3F2E82C2" w:rsidR="00D33A34" w:rsidRDefault="00D33A34" w:rsidP="00D13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L’assegnazione del Congresso Nazionale sarà deliberata dal Consiglio Direttivo </w:t>
      </w:r>
      <w:r w:rsidR="00D131D0">
        <w:rPr>
          <w:sz w:val="28"/>
          <w:szCs w:val="28"/>
        </w:rPr>
        <w:t xml:space="preserve">nazionale SIMIT </w:t>
      </w:r>
      <w:r w:rsidRPr="006364AE">
        <w:rPr>
          <w:sz w:val="28"/>
          <w:szCs w:val="28"/>
        </w:rPr>
        <w:t xml:space="preserve">tenuto conto della rispondenza ai requisiti richiesti sia </w:t>
      </w:r>
      <w:r w:rsidR="006364AE" w:rsidRPr="006364AE">
        <w:rPr>
          <w:sz w:val="28"/>
          <w:szCs w:val="28"/>
        </w:rPr>
        <w:t xml:space="preserve">per la </w:t>
      </w:r>
      <w:r w:rsidRPr="006364AE">
        <w:rPr>
          <w:sz w:val="28"/>
          <w:szCs w:val="28"/>
        </w:rPr>
        <w:t xml:space="preserve">sede, sia </w:t>
      </w:r>
      <w:r w:rsidR="006364AE" w:rsidRPr="006364AE">
        <w:rPr>
          <w:sz w:val="28"/>
          <w:szCs w:val="28"/>
        </w:rPr>
        <w:t xml:space="preserve">per i </w:t>
      </w:r>
      <w:r w:rsidRPr="006364AE">
        <w:rPr>
          <w:sz w:val="28"/>
          <w:szCs w:val="28"/>
        </w:rPr>
        <w:t xml:space="preserve">proponenti nonché di una </w:t>
      </w:r>
      <w:r w:rsidR="006364AE" w:rsidRPr="006364AE">
        <w:rPr>
          <w:sz w:val="28"/>
          <w:szCs w:val="28"/>
        </w:rPr>
        <w:t xml:space="preserve">necessaria </w:t>
      </w:r>
      <w:r w:rsidRPr="006364AE">
        <w:rPr>
          <w:sz w:val="28"/>
          <w:szCs w:val="28"/>
        </w:rPr>
        <w:t xml:space="preserve">alternanza regionale </w:t>
      </w:r>
      <w:r w:rsidR="006364AE" w:rsidRPr="006364AE">
        <w:rPr>
          <w:sz w:val="28"/>
          <w:szCs w:val="28"/>
        </w:rPr>
        <w:t xml:space="preserve">nell’assegnazione del Congresso, a garanzia di una </w:t>
      </w:r>
      <w:r w:rsidRPr="006364AE">
        <w:rPr>
          <w:sz w:val="28"/>
          <w:szCs w:val="28"/>
        </w:rPr>
        <w:t>rappresentatività territoriale a livello nazionale</w:t>
      </w:r>
      <w:r w:rsidR="006364AE" w:rsidRPr="006364AE">
        <w:rPr>
          <w:sz w:val="28"/>
          <w:szCs w:val="28"/>
        </w:rPr>
        <w:t>.</w:t>
      </w:r>
    </w:p>
    <w:p w14:paraId="3FD262B7" w14:textId="77777777" w:rsidR="00F70155" w:rsidRDefault="00F70155" w:rsidP="00D131D0">
      <w:pPr>
        <w:jc w:val="both"/>
        <w:rPr>
          <w:b/>
          <w:i/>
          <w:sz w:val="28"/>
          <w:szCs w:val="28"/>
        </w:rPr>
      </w:pPr>
    </w:p>
    <w:p w14:paraId="7843A101" w14:textId="7EFDFA17" w:rsidR="00D33A34" w:rsidRPr="005C6898" w:rsidRDefault="00D33A34" w:rsidP="00D131D0">
      <w:pPr>
        <w:jc w:val="both"/>
        <w:rPr>
          <w:b/>
          <w:i/>
          <w:sz w:val="28"/>
          <w:szCs w:val="28"/>
        </w:rPr>
      </w:pPr>
      <w:r w:rsidRPr="005C6898">
        <w:rPr>
          <w:b/>
          <w:i/>
          <w:sz w:val="28"/>
          <w:szCs w:val="28"/>
        </w:rPr>
        <w:lastRenderedPageBreak/>
        <w:t>5</w:t>
      </w:r>
      <w:r w:rsidR="00F70155">
        <w:rPr>
          <w:b/>
          <w:i/>
          <w:sz w:val="28"/>
          <w:szCs w:val="28"/>
        </w:rPr>
        <w:t>.</w:t>
      </w:r>
      <w:r w:rsidRPr="005C6898">
        <w:rPr>
          <w:b/>
          <w:i/>
          <w:sz w:val="28"/>
          <w:szCs w:val="28"/>
        </w:rPr>
        <w:t xml:space="preserve"> Comitato </w:t>
      </w:r>
      <w:r w:rsidR="00F17A2E">
        <w:rPr>
          <w:b/>
          <w:i/>
          <w:sz w:val="28"/>
          <w:szCs w:val="28"/>
        </w:rPr>
        <w:t>di Presidenza</w:t>
      </w:r>
    </w:p>
    <w:p w14:paraId="15634D6D" w14:textId="77777777" w:rsidR="00F70155" w:rsidRDefault="00D33A34" w:rsidP="00F701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Comitato </w:t>
      </w:r>
      <w:r w:rsidR="00F17A2E">
        <w:rPr>
          <w:sz w:val="28"/>
          <w:szCs w:val="28"/>
        </w:rPr>
        <w:t xml:space="preserve">di Presidenza </w:t>
      </w:r>
      <w:r>
        <w:rPr>
          <w:sz w:val="28"/>
          <w:szCs w:val="28"/>
        </w:rPr>
        <w:t>del Congresso è nominato dal Consiglio Direttivo nazionale SIMIT ed è costituito da</w:t>
      </w:r>
      <w:r w:rsidR="00631800">
        <w:rPr>
          <w:sz w:val="28"/>
          <w:szCs w:val="28"/>
        </w:rPr>
        <w:t>i</w:t>
      </w:r>
      <w:r>
        <w:rPr>
          <w:sz w:val="28"/>
          <w:szCs w:val="28"/>
        </w:rPr>
        <w:t xml:space="preserve"> 2 rappresentanti locali proponenti</w:t>
      </w:r>
      <w:r w:rsidR="008E6E7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uno ospedaliero ed uno universitario) e </w:t>
      </w:r>
      <w:r w:rsidR="00631800">
        <w:rPr>
          <w:sz w:val="28"/>
          <w:szCs w:val="28"/>
        </w:rPr>
        <w:t xml:space="preserve">da </w:t>
      </w:r>
      <w:r>
        <w:rPr>
          <w:sz w:val="28"/>
          <w:szCs w:val="28"/>
        </w:rPr>
        <w:t xml:space="preserve">4 componenti del Consiglio Direttivo SIMIT in </w:t>
      </w:r>
      <w:r w:rsidRPr="006364AE">
        <w:rPr>
          <w:sz w:val="28"/>
          <w:szCs w:val="28"/>
        </w:rPr>
        <w:t xml:space="preserve">carica (2 universitari e 2 ospedalieri). Fanno parte di diritto del Comitato </w:t>
      </w:r>
      <w:r w:rsidR="00F17A2E">
        <w:rPr>
          <w:sz w:val="28"/>
          <w:szCs w:val="28"/>
        </w:rPr>
        <w:t xml:space="preserve">di Presidenza </w:t>
      </w:r>
      <w:r w:rsidRPr="006364AE">
        <w:rPr>
          <w:sz w:val="28"/>
          <w:szCs w:val="28"/>
        </w:rPr>
        <w:t xml:space="preserve">(tra i 4 componenti del Consiglio Direttivo) il Presidente ed il vice Presidente nazionale SIMIT in carica. </w:t>
      </w:r>
      <w:r w:rsidR="00F17A2E">
        <w:rPr>
          <w:sz w:val="28"/>
          <w:szCs w:val="28"/>
        </w:rPr>
        <w:t>Fra i due restanti componenti</w:t>
      </w:r>
      <w:r w:rsidR="00F70155">
        <w:rPr>
          <w:sz w:val="28"/>
          <w:szCs w:val="28"/>
        </w:rPr>
        <w:t>,</w:t>
      </w:r>
      <w:r w:rsidR="00F17A2E">
        <w:rPr>
          <w:sz w:val="28"/>
          <w:szCs w:val="28"/>
        </w:rPr>
        <w:t xml:space="preserve"> uno </w:t>
      </w:r>
      <w:r w:rsidR="00E2587B">
        <w:rPr>
          <w:sz w:val="28"/>
          <w:szCs w:val="28"/>
        </w:rPr>
        <w:t xml:space="preserve">va </w:t>
      </w:r>
      <w:r w:rsidR="00F17A2E">
        <w:rPr>
          <w:sz w:val="28"/>
          <w:szCs w:val="28"/>
        </w:rPr>
        <w:t>riservato ad un socio giovane, di età inferiore a 45 anni.</w:t>
      </w:r>
      <w:r w:rsidRPr="006364AE">
        <w:rPr>
          <w:sz w:val="28"/>
          <w:szCs w:val="28"/>
        </w:rPr>
        <w:t xml:space="preserve"> </w:t>
      </w:r>
    </w:p>
    <w:p w14:paraId="06B575A3" w14:textId="77777777" w:rsidR="00F70155" w:rsidRDefault="00E2587B" w:rsidP="00F701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Comitato di Presidenza nomina un Garante delle pari opportunità anche estraneo al Consiglio Direttivo nazionale.</w:t>
      </w:r>
    </w:p>
    <w:p w14:paraId="5DEAB05D" w14:textId="77777777" w:rsidR="00F70155" w:rsidRDefault="00F70155" w:rsidP="00F70155">
      <w:pPr>
        <w:spacing w:after="0"/>
        <w:jc w:val="both"/>
        <w:rPr>
          <w:sz w:val="28"/>
          <w:szCs w:val="28"/>
        </w:rPr>
      </w:pPr>
    </w:p>
    <w:p w14:paraId="2586ACB1" w14:textId="7F5AEAB2" w:rsidR="00F70155" w:rsidRDefault="00F70155" w:rsidP="00F701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Tutti i componenti del Consiglio Direttivo nazionale SIMIT in carica ricevono l’invito a partecipare e l’iscrizione al Congresso Nazionale. </w:t>
      </w:r>
    </w:p>
    <w:p w14:paraId="5EA23B2A" w14:textId="2329CCA7" w:rsidR="00E2587B" w:rsidRDefault="00E2587B" w:rsidP="00F70155">
      <w:pPr>
        <w:spacing w:after="0"/>
        <w:jc w:val="both"/>
        <w:rPr>
          <w:sz w:val="28"/>
          <w:szCs w:val="28"/>
        </w:rPr>
      </w:pPr>
    </w:p>
    <w:p w14:paraId="71AE06BA" w14:textId="77777777" w:rsidR="00E2587B" w:rsidRDefault="006364AE" w:rsidP="00E2587B">
      <w:pPr>
        <w:jc w:val="both"/>
        <w:rPr>
          <w:sz w:val="28"/>
          <w:szCs w:val="28"/>
        </w:rPr>
      </w:pPr>
      <w:r>
        <w:rPr>
          <w:sz w:val="28"/>
          <w:szCs w:val="28"/>
        </w:rPr>
        <w:t>Il Presidente del Congresso è il Presidente nazionale SIMIT in carica.</w:t>
      </w:r>
      <w:r w:rsidR="00E2587B" w:rsidRPr="00E2587B">
        <w:rPr>
          <w:sz w:val="28"/>
          <w:szCs w:val="28"/>
        </w:rPr>
        <w:t xml:space="preserve"> </w:t>
      </w:r>
    </w:p>
    <w:p w14:paraId="257EC188" w14:textId="0F8CF207" w:rsidR="00E2587B" w:rsidRDefault="00E2587B" w:rsidP="00E2587B">
      <w:pPr>
        <w:jc w:val="both"/>
        <w:rPr>
          <w:sz w:val="28"/>
          <w:szCs w:val="28"/>
        </w:rPr>
      </w:pPr>
      <w:r w:rsidRPr="006364AE">
        <w:rPr>
          <w:sz w:val="28"/>
          <w:szCs w:val="28"/>
        </w:rPr>
        <w:t xml:space="preserve">Il Consiglio Direttivo </w:t>
      </w:r>
      <w:r>
        <w:rPr>
          <w:sz w:val="28"/>
          <w:szCs w:val="28"/>
        </w:rPr>
        <w:t xml:space="preserve">nazionale </w:t>
      </w:r>
      <w:r w:rsidRPr="006364AE">
        <w:rPr>
          <w:sz w:val="28"/>
          <w:szCs w:val="28"/>
        </w:rPr>
        <w:t xml:space="preserve">SIMIT fornisce </w:t>
      </w:r>
      <w:r w:rsidR="00F70155">
        <w:rPr>
          <w:sz w:val="28"/>
          <w:szCs w:val="28"/>
        </w:rPr>
        <w:t xml:space="preserve">al Comitato di Presidenza </w:t>
      </w:r>
      <w:r w:rsidRPr="006364AE">
        <w:rPr>
          <w:sz w:val="28"/>
          <w:szCs w:val="28"/>
        </w:rPr>
        <w:t>le linee guida da osservare nella stesura del Programma scientifico.</w:t>
      </w:r>
    </w:p>
    <w:p w14:paraId="594AC877" w14:textId="5EE12401" w:rsidR="00D33A34" w:rsidRPr="006364AE" w:rsidRDefault="00D33A34" w:rsidP="00D131D0">
      <w:pPr>
        <w:jc w:val="both"/>
        <w:rPr>
          <w:sz w:val="28"/>
          <w:szCs w:val="28"/>
        </w:rPr>
      </w:pPr>
      <w:r w:rsidRPr="006364AE">
        <w:rPr>
          <w:sz w:val="28"/>
          <w:szCs w:val="28"/>
        </w:rPr>
        <w:t xml:space="preserve"> Il Comitato </w:t>
      </w:r>
      <w:r w:rsidR="00F17A2E">
        <w:rPr>
          <w:sz w:val="28"/>
          <w:szCs w:val="28"/>
        </w:rPr>
        <w:t xml:space="preserve">di Presidenza </w:t>
      </w:r>
      <w:r w:rsidRPr="006364AE">
        <w:rPr>
          <w:sz w:val="28"/>
          <w:szCs w:val="28"/>
        </w:rPr>
        <w:t xml:space="preserve">nomina </w:t>
      </w:r>
      <w:r w:rsidR="00F17A2E">
        <w:rPr>
          <w:sz w:val="28"/>
          <w:szCs w:val="28"/>
        </w:rPr>
        <w:t xml:space="preserve">un </w:t>
      </w:r>
      <w:r w:rsidR="00E2587B">
        <w:rPr>
          <w:sz w:val="28"/>
          <w:szCs w:val="28"/>
        </w:rPr>
        <w:t>C</w:t>
      </w:r>
      <w:r w:rsidR="00F17A2E">
        <w:rPr>
          <w:sz w:val="28"/>
          <w:szCs w:val="28"/>
        </w:rPr>
        <w:t xml:space="preserve">omitato </w:t>
      </w:r>
      <w:r w:rsidR="00E2587B">
        <w:rPr>
          <w:sz w:val="28"/>
          <w:szCs w:val="28"/>
        </w:rPr>
        <w:t>O</w:t>
      </w:r>
      <w:r w:rsidR="00F17A2E">
        <w:rPr>
          <w:sz w:val="28"/>
          <w:szCs w:val="28"/>
        </w:rPr>
        <w:t xml:space="preserve">rganizzativo locale e </w:t>
      </w:r>
      <w:r w:rsidRPr="006364AE">
        <w:rPr>
          <w:sz w:val="28"/>
          <w:szCs w:val="28"/>
        </w:rPr>
        <w:t xml:space="preserve">una </w:t>
      </w:r>
      <w:r w:rsidR="006364AE" w:rsidRPr="006364AE">
        <w:rPr>
          <w:sz w:val="28"/>
          <w:szCs w:val="28"/>
        </w:rPr>
        <w:t>S</w:t>
      </w:r>
      <w:r w:rsidRPr="006364AE">
        <w:rPr>
          <w:sz w:val="28"/>
          <w:szCs w:val="28"/>
        </w:rPr>
        <w:t>egreteria scientifica</w:t>
      </w:r>
      <w:r w:rsidR="00F17A2E">
        <w:rPr>
          <w:sz w:val="28"/>
          <w:szCs w:val="28"/>
        </w:rPr>
        <w:t xml:space="preserve">, </w:t>
      </w:r>
      <w:r w:rsidRPr="006364AE">
        <w:rPr>
          <w:sz w:val="28"/>
          <w:szCs w:val="28"/>
        </w:rPr>
        <w:t xml:space="preserve">che </w:t>
      </w:r>
      <w:r w:rsidR="006364AE" w:rsidRPr="006364AE">
        <w:rPr>
          <w:sz w:val="28"/>
          <w:szCs w:val="28"/>
        </w:rPr>
        <w:t>avr</w:t>
      </w:r>
      <w:r w:rsidR="00AC5F1B">
        <w:rPr>
          <w:sz w:val="28"/>
          <w:szCs w:val="28"/>
        </w:rPr>
        <w:t xml:space="preserve">anno </w:t>
      </w:r>
      <w:r w:rsidRPr="006364AE">
        <w:rPr>
          <w:sz w:val="28"/>
          <w:szCs w:val="28"/>
        </w:rPr>
        <w:t xml:space="preserve">il compito di coadiuvare il Comitato </w:t>
      </w:r>
      <w:r w:rsidR="00F17A2E">
        <w:rPr>
          <w:sz w:val="28"/>
          <w:szCs w:val="28"/>
        </w:rPr>
        <w:t xml:space="preserve">di Presidenza </w:t>
      </w:r>
      <w:r w:rsidRPr="006364AE">
        <w:rPr>
          <w:sz w:val="28"/>
          <w:szCs w:val="28"/>
        </w:rPr>
        <w:t>nella stesura del Programma scientifico.</w:t>
      </w:r>
    </w:p>
    <w:p w14:paraId="24F9501A" w14:textId="3B16719C" w:rsidR="00D33A34" w:rsidRPr="006364AE" w:rsidRDefault="00D33A34" w:rsidP="00D131D0">
      <w:pPr>
        <w:jc w:val="both"/>
        <w:rPr>
          <w:sz w:val="28"/>
          <w:szCs w:val="28"/>
        </w:rPr>
      </w:pPr>
      <w:r w:rsidRPr="006364AE">
        <w:rPr>
          <w:sz w:val="28"/>
          <w:szCs w:val="28"/>
        </w:rPr>
        <w:t xml:space="preserve">Il Comitato </w:t>
      </w:r>
      <w:r w:rsidR="00F17A2E">
        <w:rPr>
          <w:sz w:val="28"/>
          <w:szCs w:val="28"/>
        </w:rPr>
        <w:t xml:space="preserve">di Presidenza </w:t>
      </w:r>
      <w:r w:rsidRPr="006364AE">
        <w:rPr>
          <w:sz w:val="28"/>
          <w:szCs w:val="28"/>
        </w:rPr>
        <w:t xml:space="preserve">si impegna ad aggiornare periodicamente il Consiglio Direttivo nazionale SIMIT sui progressi </w:t>
      </w:r>
      <w:r w:rsidR="006364AE" w:rsidRPr="006364AE">
        <w:rPr>
          <w:sz w:val="28"/>
          <w:szCs w:val="28"/>
        </w:rPr>
        <w:t>n</w:t>
      </w:r>
      <w:r w:rsidRPr="006364AE">
        <w:rPr>
          <w:sz w:val="28"/>
          <w:szCs w:val="28"/>
        </w:rPr>
        <w:t>ella realizzazione del programma.</w:t>
      </w:r>
    </w:p>
    <w:p w14:paraId="0B82CB3E" w14:textId="5A343D02" w:rsidR="00D33A34" w:rsidRDefault="00D33A34" w:rsidP="00D13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Programma Scientifico deve essere presentato per l’approvazione al Consiglio Direttivo </w:t>
      </w:r>
      <w:r w:rsidR="00371BBA">
        <w:rPr>
          <w:sz w:val="28"/>
          <w:szCs w:val="28"/>
        </w:rPr>
        <w:t xml:space="preserve">nazionale </w:t>
      </w:r>
      <w:r>
        <w:rPr>
          <w:sz w:val="28"/>
          <w:szCs w:val="28"/>
        </w:rPr>
        <w:t>SIMIT almeno 60 giorni prima dell’inizio del Congresso.</w:t>
      </w:r>
    </w:p>
    <w:p w14:paraId="442EDC18" w14:textId="7B6B3D82" w:rsidR="00D33A34" w:rsidRPr="00D127C0" w:rsidRDefault="00D33A34" w:rsidP="00D131D0">
      <w:pPr>
        <w:jc w:val="both"/>
        <w:rPr>
          <w:b/>
          <w:i/>
          <w:sz w:val="28"/>
          <w:szCs w:val="28"/>
        </w:rPr>
      </w:pPr>
      <w:r w:rsidRPr="00D127C0">
        <w:rPr>
          <w:b/>
          <w:i/>
          <w:sz w:val="28"/>
          <w:szCs w:val="28"/>
        </w:rPr>
        <w:t>6</w:t>
      </w:r>
      <w:r w:rsidR="00F70155">
        <w:rPr>
          <w:b/>
          <w:i/>
          <w:sz w:val="28"/>
          <w:szCs w:val="28"/>
        </w:rPr>
        <w:t>.</w:t>
      </w:r>
      <w:r w:rsidRPr="00D127C0">
        <w:rPr>
          <w:b/>
          <w:i/>
          <w:sz w:val="28"/>
          <w:szCs w:val="28"/>
        </w:rPr>
        <w:t xml:space="preserve"> Assegnazione dell’organizzazione del congresso al Provider</w:t>
      </w:r>
    </w:p>
    <w:p w14:paraId="54BE6513" w14:textId="211559FC" w:rsidR="00D33A34" w:rsidRDefault="00D33A34" w:rsidP="00D13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competenza del Comitato </w:t>
      </w:r>
      <w:r w:rsidR="00F17A2E">
        <w:rPr>
          <w:sz w:val="28"/>
          <w:szCs w:val="28"/>
        </w:rPr>
        <w:t>di Presidenza</w:t>
      </w:r>
      <w:r>
        <w:rPr>
          <w:sz w:val="28"/>
          <w:szCs w:val="28"/>
        </w:rPr>
        <w:t>, nominato dal Consiglio Direttivo</w:t>
      </w:r>
      <w:r w:rsidR="00371BBA">
        <w:rPr>
          <w:sz w:val="28"/>
          <w:szCs w:val="28"/>
        </w:rPr>
        <w:t xml:space="preserve"> nazionale</w:t>
      </w:r>
      <w:r>
        <w:rPr>
          <w:sz w:val="28"/>
          <w:szCs w:val="28"/>
        </w:rPr>
        <w:t xml:space="preserve"> SIMIT, affidare l’organizzazione del Congresso a un Provider mediante bando pubblicato sul sito della SIMIT entro Luglio dell’anno precedente lo svolgimento del congresso.</w:t>
      </w:r>
    </w:p>
    <w:p w14:paraId="0001C94C" w14:textId="4FAEE377" w:rsidR="008E6E74" w:rsidRDefault="00D33A34" w:rsidP="00D13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Comitato </w:t>
      </w:r>
      <w:r w:rsidR="00F17A2E">
        <w:rPr>
          <w:sz w:val="28"/>
          <w:szCs w:val="28"/>
        </w:rPr>
        <w:t xml:space="preserve">di Presidenza </w:t>
      </w:r>
      <w:r>
        <w:rPr>
          <w:sz w:val="28"/>
          <w:szCs w:val="28"/>
        </w:rPr>
        <w:t>nella selezione fra i candidati providers terrà conto della loro affidabilità, della completezza del capitolato</w:t>
      </w:r>
      <w:r w:rsidR="00F94FCF">
        <w:rPr>
          <w:sz w:val="28"/>
          <w:szCs w:val="28"/>
        </w:rPr>
        <w:t xml:space="preserve"> proposto</w:t>
      </w:r>
      <w:r>
        <w:rPr>
          <w:sz w:val="28"/>
          <w:szCs w:val="28"/>
        </w:rPr>
        <w:t xml:space="preserve">, della qualità e del costo dei servizi offerti, nonché del </w:t>
      </w:r>
      <w:proofErr w:type="spellStart"/>
      <w:r>
        <w:rPr>
          <w:sz w:val="28"/>
          <w:szCs w:val="28"/>
        </w:rPr>
        <w:t>fee</w:t>
      </w:r>
      <w:proofErr w:type="spellEnd"/>
      <w:r>
        <w:rPr>
          <w:sz w:val="28"/>
          <w:szCs w:val="28"/>
        </w:rPr>
        <w:t xml:space="preserve"> destinato a SIMIT, che deve essere garantito da valida fidejussione. Il contratto di affidamento al Provider è firmato dal Presidente SIMIT in carica. </w:t>
      </w:r>
    </w:p>
    <w:p w14:paraId="27387A5F" w14:textId="2EA4B6B3" w:rsidR="00D33A34" w:rsidRPr="000F376B" w:rsidRDefault="00D33A34" w:rsidP="00D131D0">
      <w:pPr>
        <w:jc w:val="both"/>
        <w:rPr>
          <w:sz w:val="28"/>
          <w:szCs w:val="28"/>
        </w:rPr>
      </w:pPr>
      <w:r>
        <w:rPr>
          <w:sz w:val="28"/>
          <w:szCs w:val="28"/>
        </w:rPr>
        <w:t>Eventuali spese extra non comprese nel preventivo, ma ritenute necessarie in corso d’opera, devono essere autorizzate preventivamente, in via eccezionale e per iscritto dal Presidente SIMIT.</w:t>
      </w:r>
      <w:r w:rsidR="00F94FCF">
        <w:rPr>
          <w:sz w:val="28"/>
          <w:szCs w:val="28"/>
        </w:rPr>
        <w:t xml:space="preserve"> Eventuali fondi residui risultanti a consuntivo verranno attribuiti a SIMIT.</w:t>
      </w:r>
    </w:p>
    <w:p w14:paraId="4FE76604" w14:textId="77777777" w:rsidR="00755817" w:rsidRDefault="00755817" w:rsidP="00D131D0">
      <w:pPr>
        <w:jc w:val="both"/>
      </w:pPr>
    </w:p>
    <w:sectPr w:rsidR="00755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06"/>
    <w:rsid w:val="00013C09"/>
    <w:rsid w:val="00321B4F"/>
    <w:rsid w:val="00371BBA"/>
    <w:rsid w:val="00401E06"/>
    <w:rsid w:val="00631800"/>
    <w:rsid w:val="006364AE"/>
    <w:rsid w:val="00755817"/>
    <w:rsid w:val="008E6E74"/>
    <w:rsid w:val="00AC5F1B"/>
    <w:rsid w:val="00B10E3B"/>
    <w:rsid w:val="00D131D0"/>
    <w:rsid w:val="00D33A34"/>
    <w:rsid w:val="00E2587B"/>
    <w:rsid w:val="00F17A2E"/>
    <w:rsid w:val="00F70155"/>
    <w:rsid w:val="00F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1A1E"/>
  <w15:chartTrackingRefBased/>
  <w15:docId w15:val="{D1A350BA-4827-4A29-820F-9D3BDF4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A3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scolastico</dc:creator>
  <cp:keywords/>
  <dc:description/>
  <cp:lastModifiedBy>Claudio Mastroianni</cp:lastModifiedBy>
  <cp:revision>2</cp:revision>
  <dcterms:created xsi:type="dcterms:W3CDTF">2021-12-12T15:25:00Z</dcterms:created>
  <dcterms:modified xsi:type="dcterms:W3CDTF">2021-12-12T15:25:00Z</dcterms:modified>
</cp:coreProperties>
</file>